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Dyskont marketingowy: Korzystny dla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Outsourcing marketingu to zarówno korzyści finansowe dla firmy, ale przede wszystkim szansa pozyskania nowych Klientów, zwiększenie sprzedaży i zysków.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Outsourcing jest działaniem polegającym na wydzieleniu jednej z funkcji realizowanych przez przedsiębiorstwo na zewnątrz, do innej firmy czy usługodawcy indywidualnego. Może on dotyczyć między innymi wszelkich zadań marketingowych. Jakie korzyści z tytułu oddelegowania ze struktury organizacyjnej przedsiębiorstwa działalności marketingowej może odnieść firma?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firmy korzystają z outsourcingu?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Outsourcing jest korzystny zawsze wtedy, gdy usługi niezbędne do właściwego funkcjonowania przedsiębiorstwa będą bardziej efektywnie realizowane przez inny podmiot niż przez pracowników własnej firmy. Jeśli z takiego działania wynikają wymierne korzyści finansowe, przedsiębiorca powinien bez wahania podjąć decyzję o oddelegowaniu niektórych funkcji swojej firmy na zewnątrz.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Outsourcing znajduje zastosowanie w przypadku usług księgowych, prawniczych, rekrutacyjnych czy ochroniarskich. Nowością jest zaś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dyskontowy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outsourcing marketingowy</w:t>
      </w:r>
      <w:r>
        <w:rPr>
          <w:rFonts w:ascii="calibri" w:hAnsi="calibri" w:eastAsia="calibri" w:cs="calibri"/>
          <w:sz w:val="24"/>
          <w:szCs w:val="24"/>
          <w:b/>
        </w:rPr>
        <w:t xml:space="preserve">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Remigiusz Zagórski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  <w:b/>
        </w:rPr>
        <w:t xml:space="preserve"> pierwszego polskiego dyskontu marketingowego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ZdalnyMarketing.pl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mikro, małych i średnich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możliwości oddania w ręce wyspecjalizowanej agencji marketingowej działalności promocyjnej i reklamowej korzystają głównie mikro, małe i średnie firmy, które ze względów finansowych nie mogą sobie pozwolić na stworzenie własnego działu marketingu lub zatrudnienie wykwalifikowanego pracownika.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praktyce dyskontowy outsourcing marketingu wygląda w ten sposób, że taki dział marketingu firma posiada, ale poza własną organizacją. To przynosi jej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wymierne korzyści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ogranicza konieczne do poniesienia koszty zatrudniania pracownika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Dyskontowy znaczy wystarczający, tani i skuteczny tak jak w Biedronce czy Netto, które oferują podstawowe produkty w dobrych cenach </w:t>
      </w:r>
      <w:r>
        <w:rPr>
          <w:rFonts w:ascii="calibri" w:hAnsi="calibri" w:eastAsia="calibri" w:cs="calibri"/>
          <w:sz w:val="24"/>
          <w:szCs w:val="24"/>
        </w:rPr>
        <w:t xml:space="preserve">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Zagórski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Outsourcing marketingowy może być realizowany poprzez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pełną integrację 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za pośrednictwem realizacji wybranych zadań i zleceń, zgodnie z potrzebami promocyjnymi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Przy pełnej integracji współpraca jest ścisła – dotyczy tworzenia i realizacji kompleksowej strategii marketingowej. W takiej sytuacji do obsługi firmy zewnętrznej deleguje się pracownika lub zespół, który bierze odpowiedzialność za wszystkie dokonywane działania oraz sprawną komunikację na rzecz firmy Klienta. Inną formą współpracy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zlecanie konkretnych zadań 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– np. opracowania kampanii promocyjnej, wykonanie identyfikacji wizualnej, projekt ulotki, plakatu, roll-upa, stworzenie i pozycjonowanie serwisu WWW czy działania z zakresu Marketing Public Relations. – </w:t>
      </w:r>
      <w:r>
        <w:rPr>
          <w:rFonts w:ascii="calibri" w:hAnsi="calibri" w:eastAsia="calibri" w:cs="calibri"/>
          <w:sz w:val="24"/>
          <w:szCs w:val="24"/>
        </w:rPr>
        <w:t xml:space="preserve">dodaje </w:t>
      </w:r>
      <w:r>
        <w:rPr>
          <w:rFonts w:ascii="calibri" w:hAnsi="calibri" w:eastAsia="calibri" w:cs="calibri"/>
          <w:sz w:val="24"/>
          <w:szCs w:val="24"/>
          <w:b/>
        </w:rPr>
        <w:t xml:space="preserve">Zagórski.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wynikające z outsourcingu marketingu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korzyścią jaką czerpią przedsiębiorcy korzystający z outsourcingu marketingu są oszczędności ekonomiczne. Rezygnacja z utrzymywania działu marketingu w strukturach firmy pozwala na </w:t>
      </w:r>
      <w:r>
        <w:rPr>
          <w:rFonts w:ascii="calibri" w:hAnsi="calibri" w:eastAsia="calibri" w:cs="calibri"/>
          <w:sz w:val="24"/>
          <w:szCs w:val="24"/>
          <w:b/>
        </w:rPr>
        <w:t xml:space="preserve">wypracowanie niebagatelnych oszczędności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Przedsiębiorca nie musi ponosić stałych kosztów zatrudniania pracowników</w:t>
      </w:r>
      <w:r>
        <w:rPr>
          <w:rFonts w:ascii="calibri" w:hAnsi="calibri" w:eastAsia="calibri" w:cs="calibri"/>
          <w:sz w:val="24"/>
          <w:szCs w:val="24"/>
        </w:rPr>
        <w:t xml:space="preserve"> i inwestycji w zasoby ludzkie, w postaci bieżących szkoleń i kursów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Likwidowany jest problem zakupu i modernizacji sprzętu oraz oprogramowania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Firma może osiągać </w:t>
      </w:r>
      <w:r>
        <w:rPr>
          <w:rFonts w:ascii="calibri" w:hAnsi="calibri" w:eastAsia="calibri" w:cs="calibri"/>
          <w:sz w:val="24"/>
          <w:szCs w:val="24"/>
          <w:b/>
        </w:rPr>
        <w:t xml:space="preserve">zadowalające efekty marketingowe bez ponoszenia kosztów</w:t>
      </w:r>
      <w:r>
        <w:rPr>
          <w:rFonts w:ascii="calibri" w:hAnsi="calibri" w:eastAsia="calibri" w:cs="calibri"/>
          <w:sz w:val="24"/>
          <w:szCs w:val="24"/>
        </w:rPr>
        <w:t xml:space="preserve"> inwestycyjnych i skoncentrować się na trzonie swojej podstawowej działalności, wypracowując pewne przewagi konkurencyjne.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Rezygnacja z utrzymywania działu marketingu wewnątrz firmy i podjęcie jednoczesnej współpracy z firmą outsourcingową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ZdalnyMarketing.pl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powoduje, że koszt samej usługi marketingowej staje się całkowitym kosztem tego zakresu działań.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Płaci się tylko za usługę, a nie za zatrudnianie pracowników, utrzymywanie infrastruktury technicznej i inwestycje w nowoczesny sprzęt lub kursy dla podwładnych.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Zaletą outsourcingu marketingowego dla firm jest pozyskanie do pracy specjalistów, bez potrzeby ich zatrudniania i konieczności płacenia adekwatnej do ich kompetencji pensji.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marketingu spoza przedsiębiorstwa wnoszą swoisty powiew świeżości do jego struktur i mogą z zupełnie innej perspektywy podejść do promocji i reklamy działalności firmy, którą obsługują. Usługa pozwala na elastyczne zaangażowanie do pracy doświadczonych ekspertów ds. marketingu. Specjaliści zaplanują, zrealizują i skontrolują działania marketingowe, wizerunkowe i promocyjne dla firmy korzystającej z outsourcingu marketingowego.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Popularność outsourcingu marketingowego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– Obiektywnie, nie wszystkie firmy stać na zatrudnienie specjalisty ds. marketingu na etacie, dlatego mogą one zlecić usługi marketingowe firmie outsourcingowej takiej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ZdalnyMarketing.pl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Usługa taka pozwala na elastyczność zatrudnienia i zwiększenie skuteczności oraz efektywności wydatków marketingowych.</w:t>
      </w:r>
      <w:r>
        <w:rPr>
          <w:rFonts w:ascii="calibri" w:hAnsi="calibri" w:eastAsia="calibri" w:cs="calibri"/>
          <w:sz w:val="24"/>
          <w:szCs w:val="24"/>
        </w:rPr>
        <w:t xml:space="preserve">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Remigiusz Zagórski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b/>
        </w:rPr>
        <w:t xml:space="preserve">pierwszego polskiego dyskontu marketingowego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outsourcingu marketingowego w Polsce jest usługą nową, ale innowacyjne w skali polskiego rynku rozwiązanie jest bardzo popularne na Zachodzie, szczególnie w Wielkiej Brytanii.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prawda. Naszymi klientami są także firmy polonijne na Wyspach Brytyjskich, które szukają oszczędności w planowaniu marketingowym, działaniach promocyjnych i reklamowych. Koszty projektu, druku są tańsze w Polsce niż w UK dlatego polscy przedsiębiorcy wolą wybrać dyskontowe usługi oferowane przez ZdalnyMarketing.pl.</w:t>
      </w:r>
      <w:r>
        <w:rPr>
          <w:rFonts w:ascii="calibri" w:hAnsi="calibri" w:eastAsia="calibri" w:cs="calibri"/>
          <w:sz w:val="24"/>
          <w:szCs w:val="24"/>
        </w:rPr>
        <w:t xml:space="preserve"> – potwierdza </w:t>
      </w:r>
      <w:r>
        <w:rPr>
          <w:rFonts w:ascii="calibri" w:hAnsi="calibri" w:eastAsia="calibri" w:cs="calibri"/>
          <w:sz w:val="24"/>
          <w:szCs w:val="24"/>
          <w:b/>
        </w:rPr>
        <w:t xml:space="preserve">Remigiusz Zagórski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Zdalny.Marketing - outsourcing marketingowy z zakresu: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Plan marketingowy – promocyjny – reklamowy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Studio DTP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Identyfikacja wizualna – logotypy, projekty graficzne itp.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Reklama w Internecie – Adwords, Content Marketing itp.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Reklama tradycyjna – ulotki, banery itp.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Reklama prasowa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Pozycjonowanie, optymalizacja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Kierowanie social media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Prowadzenie stron firmowych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www.ZdalnyMarketing.pl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dalnymarketing.pl/" TargetMode="External"/><Relationship Id="rId8" Type="http://schemas.openxmlformats.org/officeDocument/2006/relationships/hyperlink" Target="http://www.zdalnymarketing.pl/#cennikpaki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2026-11-04T03:47:03+01:00</dcterms:created>
  <dcterms:modified xsi:type="dcterms:W3CDTF">2026-11-04T03:47:03+01:00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