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Dyskont marketingowy: Korzystny dla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marketingu to zarówno korzyści finansowe dla firmy, ale przede wszystkim szansa pozyskania nowych Klientów, zwiększenie sprzedaży i zysków.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Outsourcing jest działaniem polegającym na wydzieleniu jednej z funkcji realizowanych przez przedsiębiorstwo na zewnątrz, do innej firmy czy usługodawcy indywidualnego. Może on dotyczyć między innymi wszelkich zadań marketingowych. Jakie korzyści z tytułu oddelegowania ze struktury organizacyjnej przedsiębiorstwa działalności marketingowej może odnieść firma?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firmy korzystają z outsourcingu?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jest korzystny zawsze wtedy, gdy usługi niezbędne do właściwego funkcjonowania przedsiębiorstwa będą bardziej efektywnie realizowane przez inny podmiot niż przez pracowników własnej firmy. Jeśli z takiego działania wynikają wymierne korzyści finansowe, przedsiębiorca powinien bez wahania podjąć decyzję o oddelegowaniu niektórych funkcji swojej firmy na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Outsourcing znajduje zastosowanie w przypadku usług księgowych, prawniczych, rekrutacyjnych czy ochroniarskich. Nowością jest zaś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dyskontowy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outsourcing marketingowy</w:t>
      </w:r>
      <w:r>
        <w:rPr>
          <w:rFonts w:ascii="calibri" w:hAnsi="calibri" w:eastAsia="calibri" w:cs="calibri"/>
          <w:sz w:val="24"/>
          <w:szCs w:val="24"/>
          <w:b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Remigiusz Zagórski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pierwszego polskiego dyskontu marketingowego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ZdalnyMarketing.pl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mikro, małych i średnich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możliwości oddania w ręce wyspecjalizowanej agencji marketingowej działalności promocyjnej i reklamowej korzystają głównie mikro, małe i średnie firmy, które ze względów finansowych nie mogą sobie pozwolić na stworzenie własnego działu marketingu lub zatrudnienie wykwalifikowanego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praktyce dyskontowy outsourcing marketingu wygląda w ten sposób, że taki dział marketingu firma posiada, ale poza własną organizacją. To przynosi jej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wymierne korzyści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ogranicza konieczne do poniesienia koszty zatrudniania pracownika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Dyskontowy znaczy wystarczający, tani i skuteczny tak jak w Biedronce czy Netto, które oferują podstawowe produkty w dobrych cenach </w:t>
      </w:r>
      <w:r>
        <w:rPr>
          <w:rFonts w:ascii="calibri" w:hAnsi="calibri" w:eastAsia="calibri" w:cs="calibri"/>
          <w:sz w:val="24"/>
          <w:szCs w:val="24"/>
        </w:rPr>
        <w:t xml:space="preserve">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Zagórski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marketingowy może być realizowany poprzez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pełną integrację 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 pośrednictwem realizacji wybranych zadań i zleceń, zgodnie z potrzebami promocyjnymi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Przy pełnej integracji współpraca jest ścisła – dotyczy tworzenia i realizacji kompleksowej strategii marketingowej. W takiej sytuacji do obsługi firmy zewnętrznej deleguje się pracownika lub zespół, który bierze odpowiedzialność za wszystkie dokonywane działania oraz sprawną komunikację na rzecz firmy Klienta. Inną formą współpracy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zlecanie konkretnych zadań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– np. opracowania kampanii promocyjnej, wykonanie identyfikacji wizualnej, projekt ulotki, plakatu, roll-upa, stworzenie i pozycjonowanie serwisu WWW czy działania z zakresu Marketing Public Relations. – </w:t>
      </w:r>
      <w:r>
        <w:rPr>
          <w:rFonts w:ascii="calibri" w:hAnsi="calibri" w:eastAsia="calibri" w:cs="calibri"/>
          <w:sz w:val="24"/>
          <w:szCs w:val="24"/>
        </w:rPr>
        <w:t xml:space="preserve">dodaje </w:t>
      </w:r>
      <w:r>
        <w:rPr>
          <w:rFonts w:ascii="calibri" w:hAnsi="calibri" w:eastAsia="calibri" w:cs="calibri"/>
          <w:sz w:val="24"/>
          <w:szCs w:val="24"/>
          <w:b/>
        </w:rPr>
        <w:t xml:space="preserve">Zagórski.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wynikające z outsourcingu marketingu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korzyścią jaką czerpią przedsiębiorcy korzystający z outsourcingu marketingu są oszczędności ekonomiczne. Rezygnacja z utrzymywania działu marketingu w strukturach firmy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wypracowanie niebagatelnych oszczędności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Przedsiębiorca nie musi ponosić stałych kosztów zatrudniania pracowników</w:t>
      </w:r>
      <w:r>
        <w:rPr>
          <w:rFonts w:ascii="calibri" w:hAnsi="calibri" w:eastAsia="calibri" w:cs="calibri"/>
          <w:sz w:val="24"/>
          <w:szCs w:val="24"/>
        </w:rPr>
        <w:t xml:space="preserve"> i inwestycji w zasoby ludzkie, w postaci bieżących szkoleń i kursów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Likwidowany jest problem zakupu i modernizacji sprzętu oraz oprogramowania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Firma może osiągać </w:t>
      </w:r>
      <w:r>
        <w:rPr>
          <w:rFonts w:ascii="calibri" w:hAnsi="calibri" w:eastAsia="calibri" w:cs="calibri"/>
          <w:sz w:val="24"/>
          <w:szCs w:val="24"/>
          <w:b/>
        </w:rPr>
        <w:t xml:space="preserve">zadowalające efekty marketingowe bez ponoszenia kosztów</w:t>
      </w:r>
      <w:r>
        <w:rPr>
          <w:rFonts w:ascii="calibri" w:hAnsi="calibri" w:eastAsia="calibri" w:cs="calibri"/>
          <w:sz w:val="24"/>
          <w:szCs w:val="24"/>
        </w:rPr>
        <w:t xml:space="preserve"> inwestycyjnych i skoncentrować się na trzonie swojej podstawowej działalności, wypracowując pewne przewagi konkurencyjne.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Rezygnacja z utrzymywania działu marketingu wewnątrz firmy i podjęcie jednoczesnej współpracy z firmą outsourcingową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ZdalnyMarketing.pl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powoduje, że koszt samej usługi marketingowej staje się całkowitym kosztem tego zakresu działań.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Płaci się tylko za usługę, a nie za zatrudnianie pracowników, utrzymywanie infrastruktury technicznej i inwestycje w nowoczesny sprzęt lub kursy dla podwładnych.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Zaletą outsourcingu marketingowego dla firm jest pozyskanie do pracy specjalistów, bez potrzeby ich zatrudniania i konieczności płacenia adekwatnej do ich kompetencji pensji.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marketingu spoza przedsiębiorstwa wnoszą swoisty powiew świeżości do jego struktur i mogą z zupełnie innej perspektywy podejść do promocji i reklamy działalności firmy, którą obsługują. Usługa pozwala na elastyczne zaangażowanie do pracy doświadczonych ekspertów ds. marketingu. Specjaliści zaplanują, zrealizują i skontrolują działania marketingowe, wizerunkowe i promocyjne dla firmy korzystającej z outsourcingu marketingowego.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Popularność outsourcingu marketingowego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Obiektywnie, nie wszystkie firmy stać na zatrudnienie specjalisty ds. marketingu na etacie, dlatego mogą one zlecić usługi marketingowe firmie outsourcingowej takiej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ZdalnyMarketing.pl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Usługa taka pozwala na elastyczność zatrudnienia i zwiększenie skuteczności oraz efektywności wydatków marketingowych.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Remigiusz Zagórski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pierwszego polskiego dyskontu marketingowego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outsourcingu marketingowego w Polsce jest usługą nową, ale innowacyjne w skali polskiego rynku rozwiązanie jest bardzo popularne na Zachodzie, szczególnie w Wielkiej Brytanii.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prawda. Naszymi klientami są także firmy polonijne na Wyspach Brytyjskich, które szukają oszczędności w planowaniu marketingowym, działaniach promocyjnych i reklamowych. Koszty projektu, druku są tańsze w Polsce niż w UK dlatego polscy przedsiębiorcy wolą wybrać dyskontowe usługi oferowane przez ZdalnyMarketing.pl.</w:t>
      </w:r>
      <w:r>
        <w:rPr>
          <w:rFonts w:ascii="calibri" w:hAnsi="calibri" w:eastAsia="calibri" w:cs="calibri"/>
          <w:sz w:val="24"/>
          <w:szCs w:val="24"/>
        </w:rPr>
        <w:t xml:space="preserve"> – potwierdza </w:t>
      </w:r>
      <w:r>
        <w:rPr>
          <w:rFonts w:ascii="calibri" w:hAnsi="calibri" w:eastAsia="calibri" w:cs="calibri"/>
          <w:sz w:val="24"/>
          <w:szCs w:val="24"/>
          <w:b/>
        </w:rPr>
        <w:t xml:space="preserve">Remigiusz Zagórski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Zdalny.Marketing - outsourcing marketingowy z zakresu: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 marketingowy – promocyjny – reklamowy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Studio DTP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Identyfikacja wizualna – logotypy, projekty graficzne itp.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Reklama w Internecie – Adwords, Content Marketing itp.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Reklama tradycyjna – ulotki, banery itp.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Reklama prasowa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Pozycjonowanie, optymalizacja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Kierowanie social media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 stron firmowych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www.ZdalnyMarketing.pl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alnymarketing.pl/" TargetMode="External"/><Relationship Id="rId8" Type="http://schemas.openxmlformats.org/officeDocument/2006/relationships/hyperlink" Target="http://www.zdalnymarketing.pl/#cennikpak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2024-05-06T16:48:32+02:00</dcterms:created>
  <dcterms:modified xsi:type="dcterms:W3CDTF">2024-05-06T16:48:32+02:00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